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5B4" w:rsidRDefault="00BB05B4" w:rsidP="00BB05B4">
      <w:pPr>
        <w:contextualSpacing/>
      </w:pPr>
      <w:r>
        <w:t>NAME</w:t>
      </w:r>
      <w:proofErr w:type="gramStart"/>
      <w:r>
        <w:t>:_</w:t>
      </w:r>
      <w:proofErr w:type="gramEnd"/>
      <w:r>
        <w:t>_____________________________________________________</w:t>
      </w:r>
    </w:p>
    <w:p w:rsidR="00BB05B4" w:rsidRDefault="00BB05B4" w:rsidP="00BB05B4">
      <w:pPr>
        <w:contextualSpacing/>
      </w:pPr>
      <w:r>
        <w:t>IB Biology Lab Investigation</w:t>
      </w:r>
    </w:p>
    <w:p w:rsidR="00BB05B4" w:rsidRPr="007772F0" w:rsidRDefault="00BB05B4" w:rsidP="00BB05B4">
      <w:pPr>
        <w:contextualSpacing/>
      </w:pPr>
    </w:p>
    <w:p w:rsidR="00BB05B4" w:rsidRDefault="00BB05B4" w:rsidP="00BB05B4">
      <w:pPr>
        <w:rPr>
          <w:i/>
        </w:rPr>
      </w:pPr>
      <w:r w:rsidRPr="007772F0">
        <w:rPr>
          <w:i/>
        </w:rPr>
        <w:t>AIM: Experimental investigation of a factor affecting enzyme activity. (Practical 3)</w:t>
      </w:r>
    </w:p>
    <w:p w:rsidR="0013401D" w:rsidRDefault="0013401D" w:rsidP="00BB05B4">
      <w:pPr>
        <w:rPr>
          <w:i/>
        </w:rPr>
      </w:pPr>
    </w:p>
    <w:p w:rsidR="00E575C1" w:rsidRPr="00E575C1" w:rsidRDefault="00E575C1" w:rsidP="00E575C1">
      <w:pPr>
        <w:rPr>
          <w:b/>
        </w:rPr>
      </w:pPr>
      <w:r>
        <w:rPr>
          <w:b/>
        </w:rPr>
        <w:t>Part 1</w:t>
      </w:r>
      <w:r w:rsidRPr="00E575C1">
        <w:rPr>
          <w:b/>
        </w:rPr>
        <w:t xml:space="preserve">: Effect of </w:t>
      </w:r>
      <w:r>
        <w:rPr>
          <w:b/>
        </w:rPr>
        <w:t xml:space="preserve">Temperature </w:t>
      </w:r>
      <w:r w:rsidRPr="00E575C1">
        <w:rPr>
          <w:b/>
        </w:rPr>
        <w:t>on Enzyme Function</w:t>
      </w:r>
    </w:p>
    <w:p w:rsidR="00E575C1" w:rsidRDefault="00E575C1" w:rsidP="00E575C1"/>
    <w:p w:rsidR="00E575C1" w:rsidRDefault="00E575C1" w:rsidP="00E575C1">
      <w:proofErr w:type="spellStart"/>
      <w:r>
        <w:t>Bromelin</w:t>
      </w:r>
      <w:proofErr w:type="spellEnd"/>
      <w:r>
        <w:t xml:space="preserve"> is an enzyme used in meat tenderizer. It is one of a family of plant enzymes, including enzymes from pineapple and fig, which break down proteins. This is why the directions on a box of </w:t>
      </w:r>
      <w:proofErr w:type="spellStart"/>
      <w:r>
        <w:t>Jello</w:t>
      </w:r>
      <w:proofErr w:type="spellEnd"/>
      <w:r>
        <w:t xml:space="preserve"> remind you never to use fresh or frozen pineapple in your gelatin, since gelatin is the pr</w:t>
      </w:r>
      <w:r w:rsidR="00F03924">
        <w:t xml:space="preserve">otein responsible for the “gel”. </w:t>
      </w:r>
    </w:p>
    <w:p w:rsidR="00E575C1" w:rsidRDefault="00E575C1" w:rsidP="00E575C1"/>
    <w:p w:rsidR="00E575C1" w:rsidRDefault="00E575C1" w:rsidP="00E575C1">
      <w:r>
        <w:t>In this experiment you will observe the ef</w:t>
      </w:r>
      <w:r w:rsidR="00F03924">
        <w:t xml:space="preserve">fect of </w:t>
      </w:r>
      <w:proofErr w:type="spellStart"/>
      <w:r w:rsidR="00F03924">
        <w:t>bromelin</w:t>
      </w:r>
      <w:proofErr w:type="spellEnd"/>
      <w:r w:rsidR="00F03924">
        <w:t xml:space="preserve"> on gelatin. You will also test </w:t>
      </w:r>
      <w:r>
        <w:t xml:space="preserve">the effect of </w:t>
      </w:r>
      <w:r w:rsidR="00F03924">
        <w:t xml:space="preserve">temperature (boiling or chilling) </w:t>
      </w:r>
      <w:r>
        <w:t xml:space="preserve">on the function of the </w:t>
      </w:r>
      <w:proofErr w:type="spellStart"/>
      <w:r>
        <w:t>bromelin</w:t>
      </w:r>
      <w:proofErr w:type="spellEnd"/>
      <w:r>
        <w:t>.</w:t>
      </w:r>
    </w:p>
    <w:p w:rsidR="00E575C1" w:rsidRDefault="00E575C1" w:rsidP="00E575C1"/>
    <w:p w:rsidR="00F03924" w:rsidRDefault="00F03924" w:rsidP="00F03924">
      <w:r>
        <w:t xml:space="preserve">Procedure </w:t>
      </w:r>
    </w:p>
    <w:p w:rsidR="00F03924" w:rsidRDefault="00F03924" w:rsidP="00F03924">
      <w:r>
        <w:t>1. Prepare a gelatin solution by heating 6.0 g of gelatin in 100 ml water until dissolved. Gently mix, do not boil. Cool to room temperature.</w:t>
      </w:r>
    </w:p>
    <w:p w:rsidR="00F03924" w:rsidRDefault="005812DD" w:rsidP="00F03924">
      <w:r>
        <w:t>2. Label test tubes 1-5</w:t>
      </w:r>
    </w:p>
    <w:p w:rsidR="00F03924" w:rsidRDefault="00F03924" w:rsidP="00F03924">
      <w:r>
        <w:t>3. Add reactants as follows:</w:t>
      </w:r>
    </w:p>
    <w:p w:rsidR="00F03924" w:rsidRDefault="00F03924" w:rsidP="00F03924">
      <w:r>
        <w:tab/>
      </w:r>
      <w:r w:rsidR="00484360">
        <w:t>Tube 1: 5ml Gelatin Solution + 5</w:t>
      </w:r>
      <w:r>
        <w:t>ml Water</w:t>
      </w:r>
    </w:p>
    <w:p w:rsidR="00F03924" w:rsidRDefault="00F03924" w:rsidP="00F03924">
      <w:pPr>
        <w:ind w:firstLine="720"/>
      </w:pPr>
      <w:r>
        <w:t xml:space="preserve">Tube 2: 5ml Gelatin </w:t>
      </w:r>
      <w:r w:rsidR="00CF4175">
        <w:t xml:space="preserve">Solution </w:t>
      </w:r>
      <w:r>
        <w:t>+</w:t>
      </w:r>
      <w:r w:rsidR="00484360">
        <w:t xml:space="preserve"> 5</w:t>
      </w:r>
      <w:r>
        <w:t xml:space="preserve">ml </w:t>
      </w:r>
      <w:proofErr w:type="spellStart"/>
      <w:r>
        <w:t>Bromelin</w:t>
      </w:r>
      <w:proofErr w:type="spellEnd"/>
      <w:r>
        <w:t xml:space="preserve"> Solution</w:t>
      </w:r>
    </w:p>
    <w:p w:rsidR="00F03924" w:rsidRDefault="00F03924" w:rsidP="00F03924">
      <w:pPr>
        <w:ind w:firstLine="720"/>
      </w:pPr>
      <w:r>
        <w:t xml:space="preserve">Tube 3: 5ml Gelatin </w:t>
      </w:r>
      <w:r w:rsidR="00CF4175">
        <w:t xml:space="preserve">Solution </w:t>
      </w:r>
      <w:r w:rsidR="00484360">
        <w:t>+ 5</w:t>
      </w:r>
      <w:r>
        <w:t xml:space="preserve">ml </w:t>
      </w:r>
      <w:r w:rsidR="00484360">
        <w:t xml:space="preserve">Chilled </w:t>
      </w:r>
      <w:proofErr w:type="spellStart"/>
      <w:r>
        <w:t>Bromelin</w:t>
      </w:r>
      <w:proofErr w:type="spellEnd"/>
      <w:r>
        <w:t xml:space="preserve"> Solution</w:t>
      </w:r>
    </w:p>
    <w:p w:rsidR="00F03924" w:rsidRDefault="00F03924" w:rsidP="00F03924">
      <w:pPr>
        <w:ind w:firstLine="720"/>
      </w:pPr>
      <w:r>
        <w:t xml:space="preserve">Tube 4: 5ml Gelatin </w:t>
      </w:r>
      <w:r w:rsidR="00CF4175">
        <w:t xml:space="preserve">Solution </w:t>
      </w:r>
      <w:r w:rsidR="00484360">
        <w:t>+ 5</w:t>
      </w:r>
      <w:r>
        <w:t xml:space="preserve">ml Boiled </w:t>
      </w:r>
      <w:proofErr w:type="spellStart"/>
      <w:r>
        <w:t>Bromelin</w:t>
      </w:r>
      <w:proofErr w:type="spellEnd"/>
      <w:r>
        <w:t xml:space="preserve"> Solution</w:t>
      </w:r>
    </w:p>
    <w:p w:rsidR="005812DD" w:rsidRDefault="00484360" w:rsidP="00F03924">
      <w:pPr>
        <w:ind w:firstLine="720"/>
      </w:pPr>
      <w:r>
        <w:t>Tube 5: 5ml Gelatin Solution + 5</w:t>
      </w:r>
      <w:r w:rsidR="005812DD">
        <w:t>ml Water + meat tenderizer</w:t>
      </w:r>
    </w:p>
    <w:p w:rsidR="00484360" w:rsidRDefault="00484360" w:rsidP="00484360">
      <w:r>
        <w:t>4. Mix tubes</w:t>
      </w:r>
    </w:p>
    <w:p w:rsidR="00F03924" w:rsidRDefault="00F03924" w:rsidP="00F03924">
      <w:r>
        <w:t>7. Place tubes in ice water</w:t>
      </w:r>
      <w:r w:rsidR="005812DD">
        <w:t xml:space="preserve"> for 10 mins</w:t>
      </w:r>
      <w:r>
        <w:t>.</w:t>
      </w:r>
    </w:p>
    <w:p w:rsidR="005812DD" w:rsidRDefault="005812DD" w:rsidP="00F03924">
      <w:r>
        <w:t>8. PREDICT what you think will occur in each tube.</w:t>
      </w:r>
    </w:p>
    <w:p w:rsidR="00F03924" w:rsidRDefault="00F03924" w:rsidP="00F03924">
      <w:r>
        <w:t xml:space="preserve">8. </w:t>
      </w:r>
      <w:r w:rsidR="005812DD">
        <w:t>Observe tubes every 5 mins by removing from ice bath and noting</w:t>
      </w:r>
      <w:r>
        <w:t xml:space="preserve"> the degree of gelatinization. </w:t>
      </w:r>
    </w:p>
    <w:p w:rsidR="00E575C1" w:rsidRDefault="00E575C1" w:rsidP="00E575C1"/>
    <w:p w:rsidR="00E575C1" w:rsidRDefault="00E575C1" w:rsidP="00E575C1"/>
    <w:p w:rsidR="00E575C1" w:rsidRDefault="00E575C1" w:rsidP="00E575C1"/>
    <w:p w:rsidR="000462E4" w:rsidRDefault="000462E4" w:rsidP="00E575C1"/>
    <w:tbl>
      <w:tblPr>
        <w:tblStyle w:val="TableGrid"/>
        <w:tblW w:w="0" w:type="auto"/>
        <w:tblLook w:val="04A0" w:firstRow="1" w:lastRow="0" w:firstColumn="1" w:lastColumn="0" w:noHBand="0" w:noVBand="1"/>
      </w:tblPr>
      <w:tblGrid>
        <w:gridCol w:w="712"/>
        <w:gridCol w:w="2613"/>
        <w:gridCol w:w="2070"/>
        <w:gridCol w:w="1980"/>
        <w:gridCol w:w="1975"/>
      </w:tblGrid>
      <w:tr w:rsidR="005812DD" w:rsidTr="005812DD">
        <w:tc>
          <w:tcPr>
            <w:tcW w:w="712" w:type="dxa"/>
          </w:tcPr>
          <w:p w:rsidR="005812DD" w:rsidRDefault="005812DD" w:rsidP="00E575C1">
            <w:r>
              <w:t>Tube</w:t>
            </w:r>
          </w:p>
        </w:tc>
        <w:tc>
          <w:tcPr>
            <w:tcW w:w="2613" w:type="dxa"/>
          </w:tcPr>
          <w:p w:rsidR="005812DD" w:rsidRDefault="005812DD" w:rsidP="00E575C1">
            <w:r>
              <w:t>Prediction</w:t>
            </w:r>
          </w:p>
        </w:tc>
        <w:tc>
          <w:tcPr>
            <w:tcW w:w="2070" w:type="dxa"/>
          </w:tcPr>
          <w:p w:rsidR="005812DD" w:rsidRDefault="005812DD" w:rsidP="00E575C1">
            <w:r w:rsidRPr="005812DD">
              <w:rPr>
                <w:sz w:val="20"/>
              </w:rPr>
              <w:t>Observation</w:t>
            </w:r>
            <w:r>
              <w:rPr>
                <w:sz w:val="20"/>
              </w:rPr>
              <w:t xml:space="preserve"> @10</w:t>
            </w:r>
            <w:r w:rsidRPr="005812DD">
              <w:rPr>
                <w:sz w:val="20"/>
              </w:rPr>
              <w:t xml:space="preserve"> min</w:t>
            </w:r>
          </w:p>
        </w:tc>
        <w:tc>
          <w:tcPr>
            <w:tcW w:w="1980" w:type="dxa"/>
          </w:tcPr>
          <w:p w:rsidR="005812DD" w:rsidRDefault="005812DD" w:rsidP="005812DD">
            <w:r w:rsidRPr="005812DD">
              <w:rPr>
                <w:sz w:val="20"/>
              </w:rPr>
              <w:t>Observation@</w:t>
            </w:r>
            <w:r>
              <w:rPr>
                <w:sz w:val="20"/>
              </w:rPr>
              <w:t xml:space="preserve"> 15</w:t>
            </w:r>
            <w:r w:rsidRPr="005812DD">
              <w:rPr>
                <w:sz w:val="20"/>
              </w:rPr>
              <w:t>min</w:t>
            </w:r>
          </w:p>
        </w:tc>
        <w:tc>
          <w:tcPr>
            <w:tcW w:w="1975" w:type="dxa"/>
          </w:tcPr>
          <w:p w:rsidR="005812DD" w:rsidRDefault="005812DD" w:rsidP="005812DD">
            <w:r w:rsidRPr="005812DD">
              <w:rPr>
                <w:sz w:val="20"/>
              </w:rPr>
              <w:t>Observation</w:t>
            </w:r>
            <w:r>
              <w:rPr>
                <w:sz w:val="20"/>
              </w:rPr>
              <w:t>@20</w:t>
            </w:r>
            <w:r w:rsidRPr="005812DD">
              <w:rPr>
                <w:sz w:val="20"/>
              </w:rPr>
              <w:t xml:space="preserve"> min</w:t>
            </w:r>
          </w:p>
        </w:tc>
      </w:tr>
      <w:tr w:rsidR="005812DD" w:rsidTr="005812DD">
        <w:trPr>
          <w:trHeight w:val="494"/>
        </w:trPr>
        <w:tc>
          <w:tcPr>
            <w:tcW w:w="712" w:type="dxa"/>
          </w:tcPr>
          <w:p w:rsidR="005812DD" w:rsidRDefault="005812DD" w:rsidP="00E575C1">
            <w:r>
              <w:t>1</w:t>
            </w:r>
          </w:p>
        </w:tc>
        <w:tc>
          <w:tcPr>
            <w:tcW w:w="2613" w:type="dxa"/>
          </w:tcPr>
          <w:p w:rsidR="005812DD" w:rsidRDefault="005812DD" w:rsidP="00E575C1"/>
        </w:tc>
        <w:tc>
          <w:tcPr>
            <w:tcW w:w="2070" w:type="dxa"/>
          </w:tcPr>
          <w:p w:rsidR="005812DD" w:rsidRDefault="005812DD" w:rsidP="00E575C1"/>
        </w:tc>
        <w:tc>
          <w:tcPr>
            <w:tcW w:w="1980" w:type="dxa"/>
          </w:tcPr>
          <w:p w:rsidR="005812DD" w:rsidRDefault="005812DD" w:rsidP="00E575C1"/>
        </w:tc>
        <w:tc>
          <w:tcPr>
            <w:tcW w:w="1975" w:type="dxa"/>
          </w:tcPr>
          <w:p w:rsidR="005812DD" w:rsidRDefault="005812DD" w:rsidP="00E575C1"/>
        </w:tc>
      </w:tr>
      <w:tr w:rsidR="005812DD" w:rsidTr="005812DD">
        <w:trPr>
          <w:trHeight w:val="530"/>
        </w:trPr>
        <w:tc>
          <w:tcPr>
            <w:tcW w:w="712" w:type="dxa"/>
          </w:tcPr>
          <w:p w:rsidR="005812DD" w:rsidRDefault="005812DD" w:rsidP="00E575C1">
            <w:r>
              <w:t>2</w:t>
            </w:r>
          </w:p>
        </w:tc>
        <w:tc>
          <w:tcPr>
            <w:tcW w:w="2613" w:type="dxa"/>
          </w:tcPr>
          <w:p w:rsidR="005812DD" w:rsidRDefault="005812DD" w:rsidP="00E575C1"/>
        </w:tc>
        <w:tc>
          <w:tcPr>
            <w:tcW w:w="2070" w:type="dxa"/>
          </w:tcPr>
          <w:p w:rsidR="005812DD" w:rsidRDefault="005812DD" w:rsidP="00E575C1"/>
        </w:tc>
        <w:tc>
          <w:tcPr>
            <w:tcW w:w="1980" w:type="dxa"/>
          </w:tcPr>
          <w:p w:rsidR="005812DD" w:rsidRDefault="005812DD" w:rsidP="00E575C1"/>
        </w:tc>
        <w:tc>
          <w:tcPr>
            <w:tcW w:w="1975" w:type="dxa"/>
          </w:tcPr>
          <w:p w:rsidR="005812DD" w:rsidRDefault="005812DD" w:rsidP="00E575C1"/>
        </w:tc>
      </w:tr>
      <w:tr w:rsidR="005812DD" w:rsidTr="005812DD">
        <w:trPr>
          <w:trHeight w:val="530"/>
        </w:trPr>
        <w:tc>
          <w:tcPr>
            <w:tcW w:w="712" w:type="dxa"/>
          </w:tcPr>
          <w:p w:rsidR="005812DD" w:rsidRDefault="005812DD" w:rsidP="00E575C1">
            <w:r>
              <w:t>3</w:t>
            </w:r>
          </w:p>
        </w:tc>
        <w:tc>
          <w:tcPr>
            <w:tcW w:w="2613" w:type="dxa"/>
          </w:tcPr>
          <w:p w:rsidR="005812DD" w:rsidRDefault="005812DD" w:rsidP="00E575C1"/>
        </w:tc>
        <w:tc>
          <w:tcPr>
            <w:tcW w:w="2070" w:type="dxa"/>
          </w:tcPr>
          <w:p w:rsidR="005812DD" w:rsidRDefault="005812DD" w:rsidP="00E575C1"/>
        </w:tc>
        <w:tc>
          <w:tcPr>
            <w:tcW w:w="1980" w:type="dxa"/>
          </w:tcPr>
          <w:p w:rsidR="005812DD" w:rsidRDefault="005812DD" w:rsidP="00E575C1"/>
        </w:tc>
        <w:tc>
          <w:tcPr>
            <w:tcW w:w="1975" w:type="dxa"/>
          </w:tcPr>
          <w:p w:rsidR="005812DD" w:rsidRDefault="005812DD" w:rsidP="00E575C1"/>
        </w:tc>
      </w:tr>
      <w:tr w:rsidR="005812DD" w:rsidTr="005812DD">
        <w:trPr>
          <w:trHeight w:val="620"/>
        </w:trPr>
        <w:tc>
          <w:tcPr>
            <w:tcW w:w="712" w:type="dxa"/>
          </w:tcPr>
          <w:p w:rsidR="005812DD" w:rsidRDefault="005812DD" w:rsidP="00E575C1">
            <w:r>
              <w:t>4</w:t>
            </w:r>
          </w:p>
        </w:tc>
        <w:tc>
          <w:tcPr>
            <w:tcW w:w="2613" w:type="dxa"/>
          </w:tcPr>
          <w:p w:rsidR="005812DD" w:rsidRDefault="005812DD" w:rsidP="00E575C1"/>
        </w:tc>
        <w:tc>
          <w:tcPr>
            <w:tcW w:w="2070" w:type="dxa"/>
          </w:tcPr>
          <w:p w:rsidR="005812DD" w:rsidRDefault="005812DD" w:rsidP="00E575C1"/>
        </w:tc>
        <w:tc>
          <w:tcPr>
            <w:tcW w:w="1980" w:type="dxa"/>
          </w:tcPr>
          <w:p w:rsidR="005812DD" w:rsidRDefault="005812DD" w:rsidP="00E575C1"/>
        </w:tc>
        <w:tc>
          <w:tcPr>
            <w:tcW w:w="1975" w:type="dxa"/>
          </w:tcPr>
          <w:p w:rsidR="005812DD" w:rsidRDefault="005812DD" w:rsidP="00E575C1"/>
        </w:tc>
      </w:tr>
      <w:tr w:rsidR="00666195" w:rsidTr="005812DD">
        <w:trPr>
          <w:trHeight w:val="620"/>
        </w:trPr>
        <w:tc>
          <w:tcPr>
            <w:tcW w:w="712" w:type="dxa"/>
          </w:tcPr>
          <w:p w:rsidR="00666195" w:rsidRDefault="00666195" w:rsidP="00E575C1">
            <w:r>
              <w:t>5</w:t>
            </w:r>
          </w:p>
        </w:tc>
        <w:tc>
          <w:tcPr>
            <w:tcW w:w="2613" w:type="dxa"/>
          </w:tcPr>
          <w:p w:rsidR="00666195" w:rsidRDefault="00666195" w:rsidP="00E575C1"/>
        </w:tc>
        <w:tc>
          <w:tcPr>
            <w:tcW w:w="2070" w:type="dxa"/>
          </w:tcPr>
          <w:p w:rsidR="00666195" w:rsidRDefault="00666195" w:rsidP="00E575C1"/>
        </w:tc>
        <w:tc>
          <w:tcPr>
            <w:tcW w:w="1980" w:type="dxa"/>
          </w:tcPr>
          <w:p w:rsidR="00666195" w:rsidRDefault="00666195" w:rsidP="00E575C1"/>
        </w:tc>
        <w:tc>
          <w:tcPr>
            <w:tcW w:w="1975" w:type="dxa"/>
          </w:tcPr>
          <w:p w:rsidR="00666195" w:rsidRDefault="00666195" w:rsidP="00E575C1"/>
        </w:tc>
      </w:tr>
    </w:tbl>
    <w:p w:rsidR="000462E4" w:rsidRDefault="000462E4" w:rsidP="00E575C1"/>
    <w:p w:rsidR="00E575C1" w:rsidRDefault="00E575C1" w:rsidP="00E575C1"/>
    <w:p w:rsidR="0013401D" w:rsidRPr="0013401D" w:rsidRDefault="00BC2090" w:rsidP="00BB05B4">
      <w:pPr>
        <w:rPr>
          <w:b/>
        </w:rPr>
      </w:pPr>
      <w:r>
        <w:rPr>
          <w:b/>
        </w:rPr>
        <w:lastRenderedPageBreak/>
        <w:t>Part 2</w:t>
      </w:r>
      <w:r w:rsidR="0013401D">
        <w:rPr>
          <w:b/>
        </w:rPr>
        <w:t xml:space="preserve">: </w:t>
      </w:r>
      <w:r w:rsidR="0013401D" w:rsidRPr="0013401D">
        <w:rPr>
          <w:b/>
        </w:rPr>
        <w:t xml:space="preserve">Effect of </w:t>
      </w:r>
      <w:r w:rsidR="0013401D">
        <w:rPr>
          <w:b/>
        </w:rPr>
        <w:t xml:space="preserve">Temperature on Enzyme activity </w:t>
      </w:r>
    </w:p>
    <w:p w:rsidR="00BB05B4" w:rsidRDefault="00BB05B4" w:rsidP="00AB1D3E"/>
    <w:p w:rsidR="00BB05B4" w:rsidRDefault="003A6EEB" w:rsidP="00BB05B4">
      <w:r>
        <w:t xml:space="preserve">For </w:t>
      </w:r>
      <w:r w:rsidR="00BC2090">
        <w:t>this</w:t>
      </w:r>
      <w:r>
        <w:t xml:space="preserve"> part of this experiment you will be testing for the diges</w:t>
      </w:r>
      <w:r w:rsidR="009C48D3">
        <w:t xml:space="preserve">tion of carbohydrates by </w:t>
      </w:r>
      <w:r w:rsidR="000462E4">
        <w:t>enzymes.</w:t>
      </w:r>
      <w:r w:rsidR="00AF6975">
        <w:t xml:space="preserve"> To complete this test you will use Iodine to test for starch. Iodine turns blue/black in the presence of starch but not simple sugars. </w:t>
      </w:r>
    </w:p>
    <w:p w:rsidR="0013401D" w:rsidRDefault="0013401D" w:rsidP="00BB05B4"/>
    <w:p w:rsidR="0013401D" w:rsidRDefault="0013401D" w:rsidP="00BB05B4">
      <w:r w:rsidRPr="0013401D">
        <w:rPr>
          <w:u w:val="single"/>
        </w:rPr>
        <w:t>To make the starch solution:</w:t>
      </w:r>
      <w:r>
        <w:t xml:space="preserve"> Crush and grind one saltine cracker into a fine powder with mortar &amp; pestle. Add ground cracker to a 50ml beaker and add 30ml of water and mix well. Pour the mixture into a different 50ml beaker using a section of cloth to strain the solids from the solution. Label the liquid Starch Solution. Wash all glassware with soapy water and dry.</w:t>
      </w:r>
    </w:p>
    <w:p w:rsidR="0013401D" w:rsidRDefault="0013401D" w:rsidP="00BB05B4"/>
    <w:p w:rsidR="0013401D" w:rsidRDefault="0013401D" w:rsidP="00BB05B4">
      <w:r w:rsidRPr="0013401D">
        <w:rPr>
          <w:u w:val="single"/>
        </w:rPr>
        <w:t>To make the Enzyme Solution</w:t>
      </w:r>
      <w:r>
        <w:t xml:space="preserve">: Carefully open one capsule and empty the contents into a clean mortar. Crush and grind the contents, while slowly adding 10ml of water. Once the contents have be completely crushed and mixed, use a clean pipette to transfer the enzyme solution to a conical tube. </w:t>
      </w:r>
      <w:r w:rsidR="005812DD">
        <w:t>You may have to rinse several times to get all the solution.</w:t>
      </w:r>
    </w:p>
    <w:p w:rsidR="0013401D" w:rsidRDefault="0013401D" w:rsidP="00BB05B4"/>
    <w:p w:rsidR="0013401D" w:rsidRDefault="0013401D" w:rsidP="00BB05B4">
      <w:r>
        <w:t>Once you have made your solutions you are ready to begin the experiment.</w:t>
      </w:r>
    </w:p>
    <w:p w:rsidR="0013401D" w:rsidRDefault="0013401D" w:rsidP="00BB05B4"/>
    <w:p w:rsidR="0013401D" w:rsidRDefault="0013401D" w:rsidP="0013401D">
      <w:r>
        <w:t>1. Label test tubes 1-6</w:t>
      </w:r>
    </w:p>
    <w:p w:rsidR="00252299" w:rsidRDefault="0013401D" w:rsidP="00252299">
      <w:r>
        <w:t xml:space="preserve">2. </w:t>
      </w:r>
      <w:r w:rsidR="00252299">
        <w:t>Add reactants as follows (use a different pipette for each reactant)</w:t>
      </w:r>
    </w:p>
    <w:p w:rsidR="00252299" w:rsidRDefault="00252299" w:rsidP="00252299">
      <w:pPr>
        <w:ind w:firstLine="720"/>
      </w:pPr>
      <w:r>
        <w:t>Tube 1: 0.5ml Starch Solution + 0.5ml Water</w:t>
      </w:r>
      <w:r w:rsidR="005812DD">
        <w:t xml:space="preserve"> @ 20°</w:t>
      </w:r>
      <w:r w:rsidR="00870D99">
        <w:t>C for 1</w:t>
      </w:r>
      <w:r w:rsidR="00AF6975">
        <w:t>0 mins</w:t>
      </w:r>
    </w:p>
    <w:p w:rsidR="00252299" w:rsidRDefault="00252299" w:rsidP="00252299">
      <w:pPr>
        <w:ind w:firstLine="720"/>
      </w:pPr>
      <w:r>
        <w:t xml:space="preserve">Tube 2: 0.5ml Starch Solution + 0.5ml Enzyme Solution </w:t>
      </w:r>
      <w:r w:rsidR="00870D99">
        <w:t>@ 20°C for 1</w:t>
      </w:r>
      <w:r w:rsidR="00AF6975">
        <w:t>0 mins</w:t>
      </w:r>
    </w:p>
    <w:p w:rsidR="00252299" w:rsidRDefault="00252299" w:rsidP="00252299">
      <w:pPr>
        <w:ind w:firstLine="720"/>
      </w:pPr>
      <w:r>
        <w:t>Tube 3: 0.5ml Water + 0.5ml Enzyme Solution</w:t>
      </w:r>
      <w:r w:rsidR="00870D99">
        <w:t xml:space="preserve"> @ 20°C for 1</w:t>
      </w:r>
      <w:r w:rsidR="00AF6975">
        <w:t>0 mins</w:t>
      </w:r>
    </w:p>
    <w:p w:rsidR="00252299" w:rsidRDefault="00252299" w:rsidP="00252299">
      <w:pPr>
        <w:ind w:firstLine="720"/>
      </w:pPr>
      <w:r>
        <w:t>Tube 4: 0.5ml Starch Solution + 0.5ml Water, In</w:t>
      </w:r>
      <w:r w:rsidR="00870D99">
        <w:t>cubated @ 37</w:t>
      </w:r>
      <w:r w:rsidR="00666195">
        <w:t>°</w:t>
      </w:r>
      <w:r w:rsidR="00870D99">
        <w:t xml:space="preserve"> for 1</w:t>
      </w:r>
      <w:r>
        <w:t>0 mins</w:t>
      </w:r>
    </w:p>
    <w:p w:rsidR="00252299" w:rsidRDefault="00252299" w:rsidP="00252299">
      <w:pPr>
        <w:ind w:firstLine="720"/>
      </w:pPr>
      <w:r>
        <w:t>Tube 5: 0.5ml Starch Solution + 0.5ml Enzym</w:t>
      </w:r>
      <w:r w:rsidR="00870D99">
        <w:t>e Solution, Incubated @ 37</w:t>
      </w:r>
      <w:r w:rsidR="00666195">
        <w:t>°</w:t>
      </w:r>
      <w:r w:rsidR="00870D99">
        <w:t xml:space="preserve"> for 1</w:t>
      </w:r>
      <w:r>
        <w:t>0 mins</w:t>
      </w:r>
    </w:p>
    <w:p w:rsidR="00252299" w:rsidRDefault="00252299" w:rsidP="00252299">
      <w:pPr>
        <w:ind w:firstLine="720"/>
      </w:pPr>
      <w:r>
        <w:t>Tube 6: 0.5ml Water + 0.5ml Enzym</w:t>
      </w:r>
      <w:r w:rsidR="00870D99">
        <w:t>e Solution, Incubated @ 37</w:t>
      </w:r>
      <w:r w:rsidR="00666195">
        <w:t>°</w:t>
      </w:r>
      <w:r w:rsidR="00870D99">
        <w:t xml:space="preserve"> for 1</w:t>
      </w:r>
      <w:r>
        <w:t>0 mins</w:t>
      </w:r>
    </w:p>
    <w:p w:rsidR="00AF6975" w:rsidRDefault="00AF6975" w:rsidP="0013401D">
      <w:r>
        <w:t>3. Plac</w:t>
      </w:r>
      <w:r w:rsidR="00870D99">
        <w:t>e tubes 1</w:t>
      </w:r>
      <w:proofErr w:type="gramStart"/>
      <w:r w:rsidR="00870D99">
        <w:t>,2,3</w:t>
      </w:r>
      <w:proofErr w:type="gramEnd"/>
      <w:r w:rsidR="00870D99">
        <w:t xml:space="preserve"> at room temp for 1</w:t>
      </w:r>
      <w:r>
        <w:t>0 minutes.</w:t>
      </w:r>
    </w:p>
    <w:p w:rsidR="00252299" w:rsidRDefault="00AF6975" w:rsidP="0013401D">
      <w:r>
        <w:t>4</w:t>
      </w:r>
      <w:r w:rsidR="0013401D">
        <w:t>. Place Tubes 4</w:t>
      </w:r>
      <w:proofErr w:type="gramStart"/>
      <w:r w:rsidR="0013401D">
        <w:t>,5,6</w:t>
      </w:r>
      <w:proofErr w:type="gramEnd"/>
      <w:r w:rsidR="0013401D">
        <w:t xml:space="preserve"> in water bath. Monitor temp and maintain at 37</w:t>
      </w:r>
      <w:r w:rsidR="00666195">
        <w:t>°</w:t>
      </w:r>
      <w:r w:rsidR="0013401D">
        <w:t xml:space="preserve"> for </w:t>
      </w:r>
      <w:r w:rsidR="00870D99">
        <w:t>1</w:t>
      </w:r>
      <w:r w:rsidR="0013401D">
        <w:t>0 mins</w:t>
      </w:r>
    </w:p>
    <w:p w:rsidR="00AF6975" w:rsidRDefault="00AF6975" w:rsidP="0013401D">
      <w:r>
        <w:t>5. PREDICT what you think the result will be for each tube.</w:t>
      </w:r>
    </w:p>
    <w:p w:rsidR="0013401D" w:rsidRDefault="0013401D" w:rsidP="0013401D">
      <w:r>
        <w:t>6. Add 1 drop Iodine to</w:t>
      </w:r>
      <w:r w:rsidR="00AF6975">
        <w:t xml:space="preserve"> each</w:t>
      </w:r>
      <w:r>
        <w:t xml:space="preserve"> </w:t>
      </w:r>
      <w:r w:rsidR="00AF6975">
        <w:t>t</w:t>
      </w:r>
      <w:r>
        <w:t>ubes and record results</w:t>
      </w:r>
      <w:r w:rsidR="00B339E7">
        <w:t xml:space="preserve"> (color)</w:t>
      </w:r>
      <w:r>
        <w:t>. Place in test tube rack. Wait 10 mins and check again.</w:t>
      </w:r>
      <w:r w:rsidR="00B339E7">
        <w:t xml:space="preserve"> Record results (color).</w:t>
      </w:r>
    </w:p>
    <w:p w:rsidR="0013401D" w:rsidRDefault="0013401D" w:rsidP="00BB05B4"/>
    <w:p w:rsidR="003A6EEB" w:rsidRDefault="003A6EEB" w:rsidP="00AB1D3E"/>
    <w:tbl>
      <w:tblPr>
        <w:tblStyle w:val="TableGrid"/>
        <w:tblW w:w="9535" w:type="dxa"/>
        <w:tblLook w:val="04A0" w:firstRow="1" w:lastRow="0" w:firstColumn="1" w:lastColumn="0" w:noHBand="0" w:noVBand="1"/>
      </w:tblPr>
      <w:tblGrid>
        <w:gridCol w:w="715"/>
        <w:gridCol w:w="4230"/>
        <w:gridCol w:w="2250"/>
        <w:gridCol w:w="2340"/>
      </w:tblGrid>
      <w:tr w:rsidR="00B339E7" w:rsidTr="00870D99">
        <w:tc>
          <w:tcPr>
            <w:tcW w:w="715" w:type="dxa"/>
          </w:tcPr>
          <w:p w:rsidR="00B339E7" w:rsidRDefault="00B339E7" w:rsidP="00AB1D3E">
            <w:r>
              <w:t xml:space="preserve">Tube </w:t>
            </w:r>
          </w:p>
        </w:tc>
        <w:tc>
          <w:tcPr>
            <w:tcW w:w="4230" w:type="dxa"/>
          </w:tcPr>
          <w:p w:rsidR="00B339E7" w:rsidRDefault="00B339E7" w:rsidP="00AB1D3E">
            <w:r>
              <w:t>Prediction</w:t>
            </w:r>
          </w:p>
        </w:tc>
        <w:tc>
          <w:tcPr>
            <w:tcW w:w="2250" w:type="dxa"/>
          </w:tcPr>
          <w:p w:rsidR="00B339E7" w:rsidRDefault="000462E4" w:rsidP="00870D99">
            <w:r w:rsidRPr="00870D99">
              <w:rPr>
                <w:sz w:val="18"/>
              </w:rPr>
              <w:t xml:space="preserve">Results </w:t>
            </w:r>
            <w:r w:rsidR="00870D99">
              <w:rPr>
                <w:sz w:val="18"/>
              </w:rPr>
              <w:t>(10min</w:t>
            </w:r>
            <w:r w:rsidR="00870D99" w:rsidRPr="00870D99">
              <w:rPr>
                <w:sz w:val="18"/>
              </w:rPr>
              <w:t xml:space="preserve"> incubation</w:t>
            </w:r>
            <w:r w:rsidR="00870D99">
              <w:rPr>
                <w:sz w:val="18"/>
              </w:rPr>
              <w:t>)</w:t>
            </w:r>
          </w:p>
        </w:tc>
        <w:tc>
          <w:tcPr>
            <w:tcW w:w="2340" w:type="dxa"/>
          </w:tcPr>
          <w:p w:rsidR="00B339E7" w:rsidRDefault="00870D99" w:rsidP="00AB1D3E">
            <w:r w:rsidRPr="00870D99">
              <w:rPr>
                <w:sz w:val="18"/>
              </w:rPr>
              <w:t xml:space="preserve">Results </w:t>
            </w:r>
            <w:r w:rsidR="000462E4" w:rsidRPr="00870D99">
              <w:rPr>
                <w:sz w:val="18"/>
              </w:rPr>
              <w:t xml:space="preserve">after </w:t>
            </w:r>
            <w:r>
              <w:rPr>
                <w:sz w:val="18"/>
              </w:rPr>
              <w:t>additional 10m</w:t>
            </w:r>
          </w:p>
        </w:tc>
      </w:tr>
      <w:tr w:rsidR="00B339E7" w:rsidTr="00870D99">
        <w:trPr>
          <w:trHeight w:val="432"/>
        </w:trPr>
        <w:tc>
          <w:tcPr>
            <w:tcW w:w="715" w:type="dxa"/>
          </w:tcPr>
          <w:p w:rsidR="00B339E7" w:rsidRDefault="00B339E7" w:rsidP="00AB1D3E">
            <w:r>
              <w:t>1</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r w:rsidR="00B339E7" w:rsidTr="00870D99">
        <w:trPr>
          <w:trHeight w:val="432"/>
        </w:trPr>
        <w:tc>
          <w:tcPr>
            <w:tcW w:w="715" w:type="dxa"/>
          </w:tcPr>
          <w:p w:rsidR="00B339E7" w:rsidRDefault="00B339E7" w:rsidP="00AB1D3E">
            <w:r>
              <w:t>2</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r w:rsidR="00B339E7" w:rsidTr="00870D99">
        <w:trPr>
          <w:trHeight w:val="432"/>
        </w:trPr>
        <w:tc>
          <w:tcPr>
            <w:tcW w:w="715" w:type="dxa"/>
          </w:tcPr>
          <w:p w:rsidR="00B339E7" w:rsidRDefault="00B339E7" w:rsidP="00AB1D3E">
            <w:r>
              <w:t>3</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r w:rsidR="00B339E7" w:rsidTr="00870D99">
        <w:trPr>
          <w:trHeight w:val="432"/>
        </w:trPr>
        <w:tc>
          <w:tcPr>
            <w:tcW w:w="715" w:type="dxa"/>
          </w:tcPr>
          <w:p w:rsidR="00B339E7" w:rsidRDefault="00B339E7" w:rsidP="00AB1D3E">
            <w:r>
              <w:t>4</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r w:rsidR="00B339E7" w:rsidTr="00870D99">
        <w:trPr>
          <w:trHeight w:val="432"/>
        </w:trPr>
        <w:tc>
          <w:tcPr>
            <w:tcW w:w="715" w:type="dxa"/>
          </w:tcPr>
          <w:p w:rsidR="00B339E7" w:rsidRDefault="00B339E7" w:rsidP="00AB1D3E">
            <w:r>
              <w:t>5</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r w:rsidR="00B339E7" w:rsidTr="00870D99">
        <w:trPr>
          <w:trHeight w:val="432"/>
        </w:trPr>
        <w:tc>
          <w:tcPr>
            <w:tcW w:w="715" w:type="dxa"/>
          </w:tcPr>
          <w:p w:rsidR="00B339E7" w:rsidRDefault="00B339E7" w:rsidP="00AB1D3E">
            <w:r>
              <w:t>6</w:t>
            </w:r>
          </w:p>
        </w:tc>
        <w:tc>
          <w:tcPr>
            <w:tcW w:w="4230" w:type="dxa"/>
          </w:tcPr>
          <w:p w:rsidR="00B339E7" w:rsidRDefault="00B339E7" w:rsidP="00AB1D3E"/>
        </w:tc>
        <w:tc>
          <w:tcPr>
            <w:tcW w:w="2250" w:type="dxa"/>
          </w:tcPr>
          <w:p w:rsidR="00B339E7" w:rsidRDefault="00B339E7" w:rsidP="00AB1D3E"/>
        </w:tc>
        <w:tc>
          <w:tcPr>
            <w:tcW w:w="2340" w:type="dxa"/>
          </w:tcPr>
          <w:p w:rsidR="00B339E7" w:rsidRDefault="00B339E7" w:rsidP="00AB1D3E"/>
        </w:tc>
      </w:tr>
    </w:tbl>
    <w:p w:rsidR="00E575C1" w:rsidRDefault="00E575C1" w:rsidP="00AB1D3E"/>
    <w:p w:rsidR="00E575C1" w:rsidRDefault="00E575C1">
      <w:pPr>
        <w:spacing w:after="160" w:line="259" w:lineRule="auto"/>
      </w:pPr>
      <w:r>
        <w:br w:type="page"/>
      </w:r>
    </w:p>
    <w:p w:rsidR="004F02CB" w:rsidRPr="00E575C1" w:rsidRDefault="0019742C" w:rsidP="00AB1D3E">
      <w:pPr>
        <w:rPr>
          <w:b/>
        </w:rPr>
      </w:pPr>
      <w:r>
        <w:rPr>
          <w:b/>
        </w:rPr>
        <w:lastRenderedPageBreak/>
        <w:t>Part 3</w:t>
      </w:r>
      <w:r w:rsidR="00B339E7" w:rsidRPr="00E575C1">
        <w:rPr>
          <w:b/>
        </w:rPr>
        <w:t>: Effect of pH on protein digestion</w:t>
      </w:r>
    </w:p>
    <w:p w:rsidR="00B339E7" w:rsidRDefault="00B339E7" w:rsidP="00AB1D3E"/>
    <w:p w:rsidR="002D47DF" w:rsidRDefault="00B339E7" w:rsidP="00AB1D3E">
      <w:r>
        <w:t>For this part of the lab you will be observing the effect of pH on the activity of our enzyme solution.</w:t>
      </w:r>
      <w:r w:rsidR="00F458CE">
        <w:t xml:space="preserve"> Depending on where an enzyme works in the digestive system, some work best in acidic environments while </w:t>
      </w:r>
      <w:r w:rsidR="00150FF7">
        <w:t xml:space="preserve">others work best in neutral </w:t>
      </w:r>
      <w:proofErr w:type="spellStart"/>
      <w:r w:rsidR="00150FF7">
        <w:t>pH.</w:t>
      </w:r>
      <w:proofErr w:type="spellEnd"/>
      <w:r w:rsidR="00150FF7">
        <w:t xml:space="preserve"> Additionally at certain pH enzymes may denature. In this test you will expose protein to enzymes solution at various pH and compare the relative amount of digestion.</w:t>
      </w:r>
    </w:p>
    <w:p w:rsidR="00AF6975" w:rsidRDefault="00AF6975" w:rsidP="00AB1D3E"/>
    <w:p w:rsidR="00AF6975" w:rsidRDefault="00AF6975" w:rsidP="00AF6975">
      <w:r w:rsidRPr="0013401D">
        <w:rPr>
          <w:u w:val="single"/>
        </w:rPr>
        <w:t>To make the Enzyme Solution</w:t>
      </w:r>
      <w:r>
        <w:t>: Carefully open one capsule and empty the contents into a clean mortar. Crush and grind the contents, while slowly adding 10ml of water. Once the contents have be completely crushed and mixed, use a clean pipette to transfer the enzyme solution to a conical tube. You may have to rinse several times to get all the solution.</w:t>
      </w:r>
    </w:p>
    <w:p w:rsidR="00AF6975" w:rsidRDefault="00AF6975" w:rsidP="00AB1D3E"/>
    <w:p w:rsidR="000C7207" w:rsidRPr="000C7207" w:rsidRDefault="002D47DF" w:rsidP="00AB1D3E">
      <w:r>
        <w:t>1. Obtain boiled egg white and cut into eq</w:t>
      </w:r>
      <w:r w:rsidR="000C7207">
        <w:t>ual size cubes approximately .5cm</w:t>
      </w:r>
      <w:r w:rsidR="000C7207">
        <w:rPr>
          <w:vertAlign w:val="superscript"/>
        </w:rPr>
        <w:t>3</w:t>
      </w:r>
    </w:p>
    <w:p w:rsidR="00B339E7" w:rsidRDefault="002D47DF" w:rsidP="00AB1D3E">
      <w:r>
        <w:t xml:space="preserve">2. Label test tubes </w:t>
      </w:r>
      <w:r w:rsidR="000462E4">
        <w:t>1-6</w:t>
      </w:r>
    </w:p>
    <w:p w:rsidR="000462E4" w:rsidRDefault="000462E4" w:rsidP="00AB1D3E">
      <w:r>
        <w:t>3. Add reactants as follows:</w:t>
      </w:r>
    </w:p>
    <w:p w:rsidR="00B339E7" w:rsidRDefault="00B339E7" w:rsidP="00150FF7">
      <w:pPr>
        <w:ind w:firstLine="720"/>
      </w:pPr>
      <w:r>
        <w:t xml:space="preserve">Tube 1: Egg white + </w:t>
      </w:r>
      <w:r w:rsidR="000462E4">
        <w:t xml:space="preserve">2ml </w:t>
      </w:r>
      <w:r>
        <w:t>water</w:t>
      </w:r>
      <w:r w:rsidR="000462E4">
        <w:t xml:space="preserve"> + 3 drops water</w:t>
      </w:r>
    </w:p>
    <w:p w:rsidR="002D47DF" w:rsidRDefault="002D47DF" w:rsidP="00150FF7">
      <w:pPr>
        <w:ind w:firstLine="720"/>
      </w:pPr>
      <w:r>
        <w:t xml:space="preserve">Tube 2: Egg white + </w:t>
      </w:r>
      <w:r w:rsidR="000462E4">
        <w:t xml:space="preserve">2ml </w:t>
      </w:r>
      <w:r>
        <w:t xml:space="preserve">enzyme solution + </w:t>
      </w:r>
      <w:r w:rsidR="000462E4">
        <w:t xml:space="preserve">3 drops </w:t>
      </w:r>
      <w:r>
        <w:t>water</w:t>
      </w:r>
    </w:p>
    <w:p w:rsidR="002D47DF" w:rsidRDefault="00B339E7" w:rsidP="00150FF7">
      <w:pPr>
        <w:ind w:firstLine="720"/>
      </w:pPr>
      <w:r>
        <w:t xml:space="preserve">Tube </w:t>
      </w:r>
      <w:r w:rsidR="002D47DF">
        <w:t>3</w:t>
      </w:r>
      <w:r>
        <w:t xml:space="preserve">: Egg white + </w:t>
      </w:r>
      <w:r w:rsidR="000462E4">
        <w:t xml:space="preserve">2ml </w:t>
      </w:r>
      <w:r>
        <w:t>enzyme solution</w:t>
      </w:r>
      <w:r w:rsidR="00B061C6">
        <w:t xml:space="preserve"> + </w:t>
      </w:r>
      <w:r w:rsidR="000462E4">
        <w:t xml:space="preserve">3 drops </w:t>
      </w:r>
      <w:r w:rsidR="00B061C6">
        <w:t>weak acid (acetic acid</w:t>
      </w:r>
      <w:r w:rsidR="002D47DF">
        <w:t>)</w:t>
      </w:r>
    </w:p>
    <w:p w:rsidR="002D47DF" w:rsidRDefault="002D47DF" w:rsidP="00150FF7">
      <w:pPr>
        <w:ind w:firstLine="720"/>
      </w:pPr>
      <w:r>
        <w:t xml:space="preserve">Tube 4: Egg white + </w:t>
      </w:r>
      <w:r w:rsidR="000462E4">
        <w:t xml:space="preserve">2ml </w:t>
      </w:r>
      <w:r>
        <w:t>enzyme s</w:t>
      </w:r>
      <w:r w:rsidR="00B061C6">
        <w:t xml:space="preserve">olution + </w:t>
      </w:r>
      <w:r w:rsidR="000462E4">
        <w:t xml:space="preserve">3 drops </w:t>
      </w:r>
      <w:r w:rsidR="00B061C6">
        <w:t>weak base (bicarbonate)</w:t>
      </w:r>
    </w:p>
    <w:p w:rsidR="00B339E7" w:rsidRDefault="00150FF7" w:rsidP="00150FF7">
      <w:pPr>
        <w:ind w:firstLine="720"/>
      </w:pPr>
      <w:r>
        <w:t>Tube</w:t>
      </w:r>
      <w:r w:rsidR="002D47DF">
        <w:t xml:space="preserve"> 5</w:t>
      </w:r>
      <w:r w:rsidR="00B339E7">
        <w:t xml:space="preserve">: Egg white + </w:t>
      </w:r>
      <w:r w:rsidR="000462E4">
        <w:t xml:space="preserve">2ml </w:t>
      </w:r>
      <w:r w:rsidR="00B339E7">
        <w:t xml:space="preserve">enzyme solution + </w:t>
      </w:r>
      <w:r w:rsidR="000462E4">
        <w:t xml:space="preserve">3 drops </w:t>
      </w:r>
      <w:r w:rsidR="002D47DF">
        <w:t xml:space="preserve">strong </w:t>
      </w:r>
      <w:r w:rsidR="00B339E7">
        <w:t xml:space="preserve">acid </w:t>
      </w:r>
      <w:r w:rsidR="007276B3">
        <w:t>(citric acid)</w:t>
      </w:r>
    </w:p>
    <w:p w:rsidR="00B339E7" w:rsidRDefault="002D47DF" w:rsidP="00150FF7">
      <w:pPr>
        <w:ind w:firstLine="720"/>
      </w:pPr>
      <w:r>
        <w:t>Tube 6</w:t>
      </w:r>
      <w:r w:rsidR="00B339E7">
        <w:t xml:space="preserve">: Egg white + </w:t>
      </w:r>
      <w:r w:rsidR="000462E4">
        <w:t xml:space="preserve">2ml </w:t>
      </w:r>
      <w:r w:rsidR="00B339E7">
        <w:t xml:space="preserve">enzyme solution + </w:t>
      </w:r>
      <w:r w:rsidR="000462E4">
        <w:t xml:space="preserve">3 drops </w:t>
      </w:r>
      <w:r>
        <w:t xml:space="preserve">strong </w:t>
      </w:r>
      <w:r w:rsidR="00B339E7">
        <w:t>base</w:t>
      </w:r>
      <w:r w:rsidR="007276B3">
        <w:t xml:space="preserve"> (</w:t>
      </w:r>
      <w:proofErr w:type="spellStart"/>
      <w:r w:rsidR="007276B3">
        <w:t>NaOH</w:t>
      </w:r>
      <w:proofErr w:type="spellEnd"/>
      <w:r w:rsidR="007276B3">
        <w:t>)</w:t>
      </w:r>
    </w:p>
    <w:p w:rsidR="000462E4" w:rsidRDefault="000462E4" w:rsidP="00AB1D3E">
      <w:r>
        <w:t xml:space="preserve">4. </w:t>
      </w:r>
      <w:r w:rsidR="0019742C">
        <w:t xml:space="preserve">Place </w:t>
      </w:r>
      <w:r>
        <w:t xml:space="preserve">tubes in a water bath maintained at 37°C </w:t>
      </w:r>
    </w:p>
    <w:p w:rsidR="00400F00" w:rsidRDefault="00400F00" w:rsidP="00AB1D3E">
      <w:r>
        <w:t>5. PREDICT what you think will occur in each tube</w:t>
      </w:r>
    </w:p>
    <w:p w:rsidR="000462E4" w:rsidRDefault="000462E4" w:rsidP="00AB1D3E">
      <w:r>
        <w:t xml:space="preserve">5. </w:t>
      </w:r>
      <w:r w:rsidR="00400F00">
        <w:t xml:space="preserve">OBSERVE tubes at </w:t>
      </w:r>
      <w:r w:rsidR="00870D99">
        <w:t xml:space="preserve">time zero, 10min, </w:t>
      </w:r>
      <w:proofErr w:type="gramStart"/>
      <w:r w:rsidR="00870D99">
        <w:t>2</w:t>
      </w:r>
      <w:r>
        <w:t>0min</w:t>
      </w:r>
      <w:proofErr w:type="gramEnd"/>
      <w:r w:rsidR="00400F00">
        <w:t>. Record observations in table below;</w:t>
      </w:r>
    </w:p>
    <w:p w:rsidR="000462E4" w:rsidRDefault="000462E4" w:rsidP="00AB1D3E"/>
    <w:tbl>
      <w:tblPr>
        <w:tblStyle w:val="TableGrid"/>
        <w:tblW w:w="0" w:type="auto"/>
        <w:tblLook w:val="04A0" w:firstRow="1" w:lastRow="0" w:firstColumn="1" w:lastColumn="0" w:noHBand="0" w:noVBand="1"/>
      </w:tblPr>
      <w:tblGrid>
        <w:gridCol w:w="630"/>
        <w:gridCol w:w="3113"/>
        <w:gridCol w:w="1869"/>
        <w:gridCol w:w="1869"/>
        <w:gridCol w:w="1869"/>
      </w:tblGrid>
      <w:tr w:rsidR="00F458CE" w:rsidTr="00F458CE">
        <w:tc>
          <w:tcPr>
            <w:tcW w:w="625" w:type="dxa"/>
          </w:tcPr>
          <w:p w:rsidR="00F458CE" w:rsidRDefault="00F458CE" w:rsidP="00AB1D3E">
            <w:r>
              <w:t>tube</w:t>
            </w:r>
          </w:p>
        </w:tc>
        <w:tc>
          <w:tcPr>
            <w:tcW w:w="3115" w:type="dxa"/>
          </w:tcPr>
          <w:p w:rsidR="00F458CE" w:rsidRDefault="00F458CE" w:rsidP="00AB1D3E">
            <w:r>
              <w:t>prediction</w:t>
            </w:r>
          </w:p>
        </w:tc>
        <w:tc>
          <w:tcPr>
            <w:tcW w:w="1870" w:type="dxa"/>
          </w:tcPr>
          <w:p w:rsidR="00F458CE" w:rsidRDefault="00F458CE" w:rsidP="00AB1D3E">
            <w:r>
              <w:t>Time 0</w:t>
            </w:r>
          </w:p>
        </w:tc>
        <w:tc>
          <w:tcPr>
            <w:tcW w:w="1870" w:type="dxa"/>
          </w:tcPr>
          <w:p w:rsidR="00F458CE" w:rsidRDefault="00870D99" w:rsidP="00AB1D3E">
            <w:r>
              <w:t>Time 10</w:t>
            </w:r>
            <w:r w:rsidR="00F458CE">
              <w:t>min</w:t>
            </w:r>
          </w:p>
        </w:tc>
        <w:tc>
          <w:tcPr>
            <w:tcW w:w="1870" w:type="dxa"/>
          </w:tcPr>
          <w:p w:rsidR="00F458CE" w:rsidRDefault="00870D99" w:rsidP="00AB1D3E">
            <w:r>
              <w:t>Time 2</w:t>
            </w:r>
            <w:r w:rsidR="00F458CE">
              <w:t>0min</w:t>
            </w:r>
          </w:p>
        </w:tc>
      </w:tr>
      <w:tr w:rsidR="00F458CE" w:rsidTr="00F458CE">
        <w:trPr>
          <w:trHeight w:val="432"/>
        </w:trPr>
        <w:tc>
          <w:tcPr>
            <w:tcW w:w="625" w:type="dxa"/>
          </w:tcPr>
          <w:p w:rsidR="00F458CE" w:rsidRDefault="00F458CE" w:rsidP="00AB1D3E">
            <w:r>
              <w:t>1</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r w:rsidR="00F458CE" w:rsidTr="00F458CE">
        <w:trPr>
          <w:trHeight w:val="432"/>
        </w:trPr>
        <w:tc>
          <w:tcPr>
            <w:tcW w:w="625" w:type="dxa"/>
          </w:tcPr>
          <w:p w:rsidR="00F458CE" w:rsidRDefault="00F458CE" w:rsidP="00AB1D3E">
            <w:r>
              <w:t>2</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r w:rsidR="00F458CE" w:rsidTr="00F458CE">
        <w:trPr>
          <w:trHeight w:val="432"/>
        </w:trPr>
        <w:tc>
          <w:tcPr>
            <w:tcW w:w="625" w:type="dxa"/>
          </w:tcPr>
          <w:p w:rsidR="00F458CE" w:rsidRDefault="00F458CE" w:rsidP="00AB1D3E">
            <w:r>
              <w:t>3</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r w:rsidR="00F458CE" w:rsidTr="00F458CE">
        <w:trPr>
          <w:trHeight w:val="432"/>
        </w:trPr>
        <w:tc>
          <w:tcPr>
            <w:tcW w:w="625" w:type="dxa"/>
          </w:tcPr>
          <w:p w:rsidR="00F458CE" w:rsidRDefault="00F458CE" w:rsidP="00AB1D3E">
            <w:r>
              <w:t>4</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r w:rsidR="00F458CE" w:rsidTr="00F458CE">
        <w:trPr>
          <w:trHeight w:val="432"/>
        </w:trPr>
        <w:tc>
          <w:tcPr>
            <w:tcW w:w="625" w:type="dxa"/>
          </w:tcPr>
          <w:p w:rsidR="00F458CE" w:rsidRDefault="00F458CE" w:rsidP="00AB1D3E">
            <w:r>
              <w:t>5</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r w:rsidR="00F458CE" w:rsidTr="00F458CE">
        <w:trPr>
          <w:trHeight w:val="432"/>
        </w:trPr>
        <w:tc>
          <w:tcPr>
            <w:tcW w:w="625" w:type="dxa"/>
          </w:tcPr>
          <w:p w:rsidR="00F458CE" w:rsidRDefault="00F458CE" w:rsidP="00AB1D3E">
            <w:r>
              <w:t>6</w:t>
            </w:r>
          </w:p>
        </w:tc>
        <w:tc>
          <w:tcPr>
            <w:tcW w:w="3115" w:type="dxa"/>
          </w:tcPr>
          <w:p w:rsidR="00F458CE" w:rsidRDefault="00F458CE" w:rsidP="00AB1D3E"/>
        </w:tc>
        <w:tc>
          <w:tcPr>
            <w:tcW w:w="1870" w:type="dxa"/>
          </w:tcPr>
          <w:p w:rsidR="00F458CE" w:rsidRDefault="00F458CE" w:rsidP="00AB1D3E"/>
        </w:tc>
        <w:tc>
          <w:tcPr>
            <w:tcW w:w="1870" w:type="dxa"/>
          </w:tcPr>
          <w:p w:rsidR="00F458CE" w:rsidRDefault="00F458CE" w:rsidP="00AB1D3E"/>
        </w:tc>
        <w:tc>
          <w:tcPr>
            <w:tcW w:w="1870" w:type="dxa"/>
          </w:tcPr>
          <w:p w:rsidR="00F458CE" w:rsidRDefault="00F458CE" w:rsidP="00AB1D3E"/>
        </w:tc>
      </w:tr>
    </w:tbl>
    <w:p w:rsidR="000462E4" w:rsidRDefault="000462E4" w:rsidP="00AB1D3E"/>
    <w:p w:rsidR="00B339E7" w:rsidRDefault="00B339E7" w:rsidP="00AB1D3E"/>
    <w:p w:rsidR="000462E4" w:rsidRDefault="000462E4">
      <w:pPr>
        <w:spacing w:after="160" w:line="259" w:lineRule="auto"/>
        <w:rPr>
          <w:b/>
        </w:rPr>
      </w:pPr>
      <w:r>
        <w:rPr>
          <w:b/>
        </w:rPr>
        <w:br w:type="page"/>
      </w:r>
    </w:p>
    <w:p w:rsidR="009C48D3" w:rsidRPr="00E575C1" w:rsidRDefault="0019742C" w:rsidP="00AB1D3E">
      <w:pPr>
        <w:rPr>
          <w:b/>
        </w:rPr>
      </w:pPr>
      <w:r>
        <w:rPr>
          <w:b/>
        </w:rPr>
        <w:lastRenderedPageBreak/>
        <w:t>Part 4</w:t>
      </w:r>
      <w:r w:rsidR="002D47DF" w:rsidRPr="00E575C1">
        <w:rPr>
          <w:b/>
        </w:rPr>
        <w:t xml:space="preserve">: </w:t>
      </w:r>
      <w:r w:rsidR="00B339E7" w:rsidRPr="00E575C1">
        <w:rPr>
          <w:b/>
        </w:rPr>
        <w:t xml:space="preserve">Effect of </w:t>
      </w:r>
      <w:r w:rsidR="00E575C1" w:rsidRPr="00E575C1">
        <w:rPr>
          <w:b/>
        </w:rPr>
        <w:t>emulsifier on lipid digestion</w:t>
      </w:r>
    </w:p>
    <w:p w:rsidR="002D47DF" w:rsidRDefault="002D47DF" w:rsidP="00AB1D3E"/>
    <w:p w:rsidR="00E575C1" w:rsidRDefault="00E575C1" w:rsidP="00AB1D3E">
      <w:r>
        <w:t>For this part of the experiment you will be examining the effect of bile (an emulsifier) on the digestion of fats by the enzyme solution</w:t>
      </w:r>
    </w:p>
    <w:p w:rsidR="00E575C1" w:rsidRDefault="00E575C1" w:rsidP="00AB1D3E"/>
    <w:p w:rsidR="00E575C1" w:rsidRDefault="00E575C1" w:rsidP="00E575C1">
      <w:r w:rsidRPr="000C32FB">
        <w:t xml:space="preserve">Lipids are insoluble in water.  This poses a problem for digestion, as their separation in water leaves little surface area for digestive enzymes to access.  For lipid digestion to begin, the large lipid droplet must be broken into many smaller droplets.  This process is called </w:t>
      </w:r>
      <w:r w:rsidRPr="00E575C1">
        <w:rPr>
          <w:i/>
        </w:rPr>
        <w:t xml:space="preserve">emulsification </w:t>
      </w:r>
      <w:r w:rsidRPr="000C32FB">
        <w:t>and the resulting solution is termed an emulsion.  In the digestive system, bile is produced by the liver and stored in the gall bladder to</w:t>
      </w:r>
      <w:r>
        <w:t xml:space="preserve"> emulsify lipids in the small intestine</w:t>
      </w:r>
      <w:r w:rsidRPr="000C32FB">
        <w:t>, where pancreatic lipase is released.</w:t>
      </w:r>
      <w:r w:rsidR="00B77F9C">
        <w:t xml:space="preserve"> In order for the lipase to break down the fat into fatty acids, the lipase must be able to attack the molecules.</w:t>
      </w:r>
      <w:r w:rsidR="000462E4">
        <w:t xml:space="preserve"> Once lipase breaks down fats we see a change in the pH which we can test using a </w:t>
      </w:r>
      <w:r w:rsidR="000462E4" w:rsidRPr="00400F00">
        <w:rPr>
          <w:i/>
        </w:rPr>
        <w:t>titration</w:t>
      </w:r>
      <w:r w:rsidR="000462E4">
        <w:t>.</w:t>
      </w:r>
      <w:r w:rsidR="000C7207">
        <w:t xml:space="preserve"> Phenolphthalei</w:t>
      </w:r>
      <w:r w:rsidR="00400F00">
        <w:t xml:space="preserve">n is a substance which turns bright pink at pH 10. We will slowly add </w:t>
      </w:r>
      <w:proofErr w:type="spellStart"/>
      <w:r w:rsidR="00400F00">
        <w:t>NaOH</w:t>
      </w:r>
      <w:proofErr w:type="spellEnd"/>
      <w:r w:rsidR="00400F00">
        <w:t xml:space="preserve"> to the solution until we observe the pink color. The more base needed to reach the pink color, the lower the initial pH (more acid). </w:t>
      </w:r>
    </w:p>
    <w:p w:rsidR="00666195" w:rsidRDefault="00666195" w:rsidP="00E575C1"/>
    <w:p w:rsidR="00666195" w:rsidRDefault="00666195" w:rsidP="00666195">
      <w:r w:rsidRPr="0013401D">
        <w:rPr>
          <w:u w:val="single"/>
        </w:rPr>
        <w:t>To make the Enzyme Solution</w:t>
      </w:r>
      <w:r>
        <w:t>: Carefully open one capsule and empty the contents into a clean mortar. Crush and grind the contents, while slowly adding 10ml of water. Once the contents have be completely crushed and mixed, use a clean pipette to transfer the enzyme solution to a conical tube. You may have to rinse several times to get all the solution.</w:t>
      </w:r>
    </w:p>
    <w:p w:rsidR="00E575C1" w:rsidRDefault="00E575C1" w:rsidP="00E575C1"/>
    <w:p w:rsidR="007276B3" w:rsidRDefault="007276B3" w:rsidP="00E575C1">
      <w:r>
        <w:t>1) Label tubes 1-6</w:t>
      </w:r>
    </w:p>
    <w:p w:rsidR="007276B3" w:rsidRPr="000C32FB" w:rsidRDefault="007276B3" w:rsidP="00E575C1">
      <w:r>
        <w:t>2) Add reactants as follows:</w:t>
      </w:r>
    </w:p>
    <w:p w:rsidR="002D47DF" w:rsidRDefault="007276B3" w:rsidP="00150FF7">
      <w:pPr>
        <w:ind w:firstLine="720"/>
      </w:pPr>
      <w:r>
        <w:t>Tube 1</w:t>
      </w:r>
      <w:proofErr w:type="gramStart"/>
      <w:r>
        <w:t>,2</w:t>
      </w:r>
      <w:proofErr w:type="gramEnd"/>
      <w:r>
        <w:t>: 1ml Oil + 2</w:t>
      </w:r>
      <w:r w:rsidR="002D47DF">
        <w:t>ml water</w:t>
      </w:r>
    </w:p>
    <w:p w:rsidR="002D47DF" w:rsidRDefault="00150FF7" w:rsidP="00150FF7">
      <w:pPr>
        <w:ind w:firstLine="720"/>
      </w:pPr>
      <w:r>
        <w:t>Tube</w:t>
      </w:r>
      <w:r w:rsidR="007276B3">
        <w:t xml:space="preserve"> 3</w:t>
      </w:r>
      <w:proofErr w:type="gramStart"/>
      <w:r w:rsidR="007276B3">
        <w:t>,4</w:t>
      </w:r>
      <w:proofErr w:type="gramEnd"/>
      <w:r w:rsidR="002D47DF">
        <w:t>: 1ml Oil + 1ml Enzyme Solution</w:t>
      </w:r>
      <w:r w:rsidR="007276B3">
        <w:t xml:space="preserve"> + 1ml water</w:t>
      </w:r>
    </w:p>
    <w:p w:rsidR="002D47DF" w:rsidRDefault="007276B3" w:rsidP="00150FF7">
      <w:pPr>
        <w:ind w:firstLine="720"/>
      </w:pPr>
      <w:r>
        <w:t>Tube 5</w:t>
      </w:r>
      <w:proofErr w:type="gramStart"/>
      <w:r>
        <w:t>,6</w:t>
      </w:r>
      <w:proofErr w:type="gramEnd"/>
      <w:r w:rsidR="002D47DF">
        <w:t xml:space="preserve">: 1ml Oil + 1ml Enzyme Solution + </w:t>
      </w:r>
      <w:r>
        <w:t xml:space="preserve">1 ml </w:t>
      </w:r>
      <w:r w:rsidR="002D47DF">
        <w:t>Emulsifier</w:t>
      </w:r>
    </w:p>
    <w:p w:rsidR="007276B3" w:rsidRDefault="007276B3" w:rsidP="00AB1D3E">
      <w:r>
        <w:t>3) Place in a water bath and mainta</w:t>
      </w:r>
      <w:r w:rsidR="00870D99">
        <w:t>in for 5 mins (Tubes 1</w:t>
      </w:r>
      <w:proofErr w:type="gramStart"/>
      <w:r w:rsidR="00870D99">
        <w:t>,3,5</w:t>
      </w:r>
      <w:proofErr w:type="gramEnd"/>
      <w:r w:rsidR="00870D99">
        <w:t>) and for 2</w:t>
      </w:r>
      <w:r>
        <w:t>0 mins (2,4,6).</w:t>
      </w:r>
    </w:p>
    <w:p w:rsidR="00400F00" w:rsidRDefault="00400F00" w:rsidP="00AB1D3E">
      <w:r>
        <w:t>4) PREDICT what you think will occur in each tube</w:t>
      </w:r>
    </w:p>
    <w:p w:rsidR="007276B3" w:rsidRDefault="00870D99" w:rsidP="00AB1D3E">
      <w:r>
        <w:t>5</w:t>
      </w:r>
      <w:r w:rsidR="007276B3">
        <w:t>) After the time has elapsed remove tubes from water bath.</w:t>
      </w:r>
    </w:p>
    <w:p w:rsidR="0071715B" w:rsidRDefault="00870D99" w:rsidP="00AB1D3E">
      <w:r>
        <w:t>6</w:t>
      </w:r>
      <w:r w:rsidR="0071715B">
        <w:t xml:space="preserve">) </w:t>
      </w:r>
      <w:r w:rsidR="00484360">
        <w:t xml:space="preserve">Swirl the tubes and </w:t>
      </w:r>
      <w:r w:rsidR="0071715B">
        <w:t>OBSERVE</w:t>
      </w:r>
      <w:r w:rsidR="00484360">
        <w:t xml:space="preserve"> </w:t>
      </w:r>
      <w:r w:rsidR="0071715B">
        <w:t>– Record Observations</w:t>
      </w:r>
    </w:p>
    <w:p w:rsidR="007276B3" w:rsidRDefault="00870D99" w:rsidP="00AB1D3E">
      <w:r>
        <w:t xml:space="preserve">7) </w:t>
      </w:r>
      <w:r w:rsidR="007276B3">
        <w:t xml:space="preserve">Add 2 drops of phenolphthalein </w:t>
      </w:r>
      <w:r w:rsidR="0071715B">
        <w:t>to Tube 1</w:t>
      </w:r>
    </w:p>
    <w:p w:rsidR="007276B3" w:rsidRDefault="00870D99" w:rsidP="00AB1D3E">
      <w:r>
        <w:t>8</w:t>
      </w:r>
      <w:r w:rsidR="007276B3">
        <w:t xml:space="preserve">) SLOWLY add one drop </w:t>
      </w:r>
      <w:proofErr w:type="spellStart"/>
      <w:r w:rsidR="007276B3">
        <w:t>NaOH</w:t>
      </w:r>
      <w:proofErr w:type="spellEnd"/>
      <w:r w:rsidR="007276B3">
        <w:t xml:space="preserve"> </w:t>
      </w:r>
      <w:r w:rsidR="0071715B">
        <w:t>the test</w:t>
      </w:r>
      <w:r w:rsidR="007276B3">
        <w:t xml:space="preserve"> tube, gently swirling the tube after each drop. Continue adding </w:t>
      </w:r>
      <w:r w:rsidR="00400F00">
        <w:t>one drop</w:t>
      </w:r>
      <w:r w:rsidR="007276B3">
        <w:t xml:space="preserve"> </w:t>
      </w:r>
      <w:r w:rsidR="0071715B">
        <w:t xml:space="preserve">at a time of </w:t>
      </w:r>
      <w:r w:rsidR="007276B3">
        <w:t>COUNTING the number of drops, until a bright pink color is achieved and remains after gentle swirling.</w:t>
      </w:r>
    </w:p>
    <w:p w:rsidR="0071715B" w:rsidRDefault="00870D99" w:rsidP="00AB1D3E">
      <w:r>
        <w:t>9</w:t>
      </w:r>
      <w:r w:rsidR="0071715B">
        <w:t>) Repeat steps</w:t>
      </w:r>
      <w:r w:rsidR="00484360">
        <w:t xml:space="preserve"> 5-9</w:t>
      </w:r>
      <w:r w:rsidR="0071715B">
        <w:t xml:space="preserve"> with </w:t>
      </w:r>
      <w:r w:rsidR="00484360">
        <w:t>all</w:t>
      </w:r>
      <w:r w:rsidR="0071715B">
        <w:t xml:space="preserve"> test tubes.</w:t>
      </w:r>
    </w:p>
    <w:p w:rsidR="0071715B" w:rsidRDefault="0071715B" w:rsidP="00AB1D3E"/>
    <w:tbl>
      <w:tblPr>
        <w:tblStyle w:val="TableGrid"/>
        <w:tblW w:w="0" w:type="auto"/>
        <w:tblLook w:val="04A0" w:firstRow="1" w:lastRow="0" w:firstColumn="1" w:lastColumn="0" w:noHBand="0" w:noVBand="1"/>
      </w:tblPr>
      <w:tblGrid>
        <w:gridCol w:w="801"/>
        <w:gridCol w:w="3226"/>
        <w:gridCol w:w="2954"/>
        <w:gridCol w:w="2327"/>
      </w:tblGrid>
      <w:tr w:rsidR="00150FF7" w:rsidTr="00666195">
        <w:trPr>
          <w:trHeight w:val="271"/>
        </w:trPr>
        <w:tc>
          <w:tcPr>
            <w:tcW w:w="801" w:type="dxa"/>
          </w:tcPr>
          <w:p w:rsidR="00150FF7" w:rsidRDefault="00150FF7" w:rsidP="00AB1D3E">
            <w:r>
              <w:t>Tube</w:t>
            </w:r>
          </w:p>
        </w:tc>
        <w:tc>
          <w:tcPr>
            <w:tcW w:w="3226" w:type="dxa"/>
          </w:tcPr>
          <w:p w:rsidR="00150FF7" w:rsidRDefault="00150FF7" w:rsidP="00AB1D3E">
            <w:r>
              <w:t>prediction</w:t>
            </w:r>
          </w:p>
        </w:tc>
        <w:tc>
          <w:tcPr>
            <w:tcW w:w="2954" w:type="dxa"/>
          </w:tcPr>
          <w:p w:rsidR="00150FF7" w:rsidRDefault="00150FF7" w:rsidP="00AB1D3E">
            <w:r>
              <w:t>observations</w:t>
            </w:r>
          </w:p>
        </w:tc>
        <w:tc>
          <w:tcPr>
            <w:tcW w:w="2327" w:type="dxa"/>
          </w:tcPr>
          <w:p w:rsidR="00150FF7" w:rsidRDefault="00150FF7" w:rsidP="00AB1D3E">
            <w:r w:rsidRPr="00150FF7">
              <w:rPr>
                <w:sz w:val="20"/>
              </w:rPr>
              <w:t xml:space="preserve">Number of drops </w:t>
            </w:r>
            <w:proofErr w:type="spellStart"/>
            <w:r w:rsidRPr="00150FF7">
              <w:rPr>
                <w:sz w:val="20"/>
              </w:rPr>
              <w:t>NaOH</w:t>
            </w:r>
            <w:proofErr w:type="spellEnd"/>
          </w:p>
        </w:tc>
      </w:tr>
      <w:tr w:rsidR="00150FF7" w:rsidTr="00666195">
        <w:trPr>
          <w:trHeight w:val="418"/>
        </w:trPr>
        <w:tc>
          <w:tcPr>
            <w:tcW w:w="801" w:type="dxa"/>
          </w:tcPr>
          <w:p w:rsidR="00150FF7" w:rsidRDefault="00400F00" w:rsidP="00AB1D3E">
            <w:r>
              <w:t>1</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r w:rsidR="00150FF7" w:rsidTr="00666195">
        <w:trPr>
          <w:trHeight w:val="418"/>
        </w:trPr>
        <w:tc>
          <w:tcPr>
            <w:tcW w:w="801" w:type="dxa"/>
          </w:tcPr>
          <w:p w:rsidR="00150FF7" w:rsidRDefault="00400F00" w:rsidP="00AB1D3E">
            <w:r>
              <w:t>2</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r w:rsidR="00150FF7" w:rsidTr="00666195">
        <w:trPr>
          <w:trHeight w:val="418"/>
        </w:trPr>
        <w:tc>
          <w:tcPr>
            <w:tcW w:w="801" w:type="dxa"/>
          </w:tcPr>
          <w:p w:rsidR="00150FF7" w:rsidRDefault="00400F00" w:rsidP="00AB1D3E">
            <w:r>
              <w:t>3</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r w:rsidR="00150FF7" w:rsidTr="00666195">
        <w:trPr>
          <w:trHeight w:val="418"/>
        </w:trPr>
        <w:tc>
          <w:tcPr>
            <w:tcW w:w="801" w:type="dxa"/>
          </w:tcPr>
          <w:p w:rsidR="00150FF7" w:rsidRDefault="00400F00" w:rsidP="00AB1D3E">
            <w:r>
              <w:t>4</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r w:rsidR="00150FF7" w:rsidTr="00666195">
        <w:trPr>
          <w:trHeight w:val="418"/>
        </w:trPr>
        <w:tc>
          <w:tcPr>
            <w:tcW w:w="801" w:type="dxa"/>
          </w:tcPr>
          <w:p w:rsidR="00150FF7" w:rsidRDefault="00400F00" w:rsidP="00AB1D3E">
            <w:r>
              <w:t>5</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r w:rsidR="00150FF7" w:rsidTr="00666195">
        <w:trPr>
          <w:trHeight w:val="418"/>
        </w:trPr>
        <w:tc>
          <w:tcPr>
            <w:tcW w:w="801" w:type="dxa"/>
          </w:tcPr>
          <w:p w:rsidR="00150FF7" w:rsidRDefault="00400F00" w:rsidP="00AB1D3E">
            <w:r>
              <w:t>6</w:t>
            </w:r>
          </w:p>
        </w:tc>
        <w:tc>
          <w:tcPr>
            <w:tcW w:w="3226" w:type="dxa"/>
          </w:tcPr>
          <w:p w:rsidR="00150FF7" w:rsidRDefault="00150FF7" w:rsidP="00AB1D3E"/>
        </w:tc>
        <w:tc>
          <w:tcPr>
            <w:tcW w:w="2954" w:type="dxa"/>
          </w:tcPr>
          <w:p w:rsidR="00150FF7" w:rsidRDefault="00150FF7" w:rsidP="00AB1D3E"/>
        </w:tc>
        <w:tc>
          <w:tcPr>
            <w:tcW w:w="2327" w:type="dxa"/>
          </w:tcPr>
          <w:p w:rsidR="00150FF7" w:rsidRDefault="00150FF7" w:rsidP="00AB1D3E"/>
        </w:tc>
      </w:tr>
    </w:tbl>
    <w:p w:rsidR="00666195" w:rsidRDefault="00666195" w:rsidP="00666195">
      <w:bookmarkStart w:id="0" w:name="_GoBack"/>
      <w:bookmarkEnd w:id="0"/>
    </w:p>
    <w:sectPr w:rsidR="006661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D3E"/>
    <w:rsid w:val="000462E4"/>
    <w:rsid w:val="000B54C2"/>
    <w:rsid w:val="000C7207"/>
    <w:rsid w:val="0013401D"/>
    <w:rsid w:val="00150FF7"/>
    <w:rsid w:val="0019742C"/>
    <w:rsid w:val="00252299"/>
    <w:rsid w:val="002D47DF"/>
    <w:rsid w:val="003A6EEB"/>
    <w:rsid w:val="00400F00"/>
    <w:rsid w:val="00484360"/>
    <w:rsid w:val="004F02CB"/>
    <w:rsid w:val="00567D94"/>
    <w:rsid w:val="005812DD"/>
    <w:rsid w:val="00666195"/>
    <w:rsid w:val="0071715B"/>
    <w:rsid w:val="007276B3"/>
    <w:rsid w:val="00866499"/>
    <w:rsid w:val="00870D99"/>
    <w:rsid w:val="008C224E"/>
    <w:rsid w:val="0098557F"/>
    <w:rsid w:val="009C48D3"/>
    <w:rsid w:val="00AB1D3E"/>
    <w:rsid w:val="00AF6975"/>
    <w:rsid w:val="00B061C6"/>
    <w:rsid w:val="00B339E7"/>
    <w:rsid w:val="00B77F9C"/>
    <w:rsid w:val="00BB05B4"/>
    <w:rsid w:val="00BC2090"/>
    <w:rsid w:val="00BF4008"/>
    <w:rsid w:val="00CF4175"/>
    <w:rsid w:val="00D21A41"/>
    <w:rsid w:val="00D912F3"/>
    <w:rsid w:val="00DA4FB8"/>
    <w:rsid w:val="00DD441C"/>
    <w:rsid w:val="00E575C1"/>
    <w:rsid w:val="00F03924"/>
    <w:rsid w:val="00F4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20489-04CA-4978-80F7-6C856BAF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D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3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4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008"/>
    <w:rPr>
      <w:rFonts w:ascii="Segoe UI" w:eastAsia="Times New Roman" w:hAnsi="Segoe UI" w:cs="Segoe UI"/>
      <w:sz w:val="18"/>
      <w:szCs w:val="18"/>
    </w:rPr>
  </w:style>
  <w:style w:type="character" w:styleId="PlaceholderText">
    <w:name w:val="Placeholder Text"/>
    <w:basedOn w:val="DefaultParagraphFont"/>
    <w:uiPriority w:val="99"/>
    <w:semiHidden/>
    <w:rsid w:val="005812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1</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15</cp:revision>
  <cp:lastPrinted>2016-01-13T19:23:00Z</cp:lastPrinted>
  <dcterms:created xsi:type="dcterms:W3CDTF">2016-01-12T01:11:00Z</dcterms:created>
  <dcterms:modified xsi:type="dcterms:W3CDTF">2016-01-19T21:55:00Z</dcterms:modified>
</cp:coreProperties>
</file>